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6"/>
          <w:szCs w:val="46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LO DESEASTE TANTO</w:t>
      </w:r>
      <w:r w:rsidDel="00000000" w:rsidR="00000000" w:rsidRPr="00000000">
        <w:rPr>
          <w:rFonts w:ascii="Impact" w:cs="Impact" w:eastAsia="Impact" w:hAnsi="Impact"/>
          <w:color w:val="bf9000"/>
          <w:sz w:val="46"/>
          <w:szCs w:val="46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Lo deseaste tanto,</w:t>
      </w:r>
    </w:p>
    <w:p w:rsidR="00000000" w:rsidDel="00000000" w:rsidP="00000000" w:rsidRDefault="00000000" w:rsidRPr="00000000" w14:paraId="00000004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 oscuras te ibas al encuentro</w:t>
      </w:r>
    </w:p>
    <w:p w:rsidR="00000000" w:rsidDel="00000000" w:rsidP="00000000" w:rsidRDefault="00000000" w:rsidRPr="00000000" w14:paraId="00000005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Su nombre invocando:</w:t>
      </w:r>
    </w:p>
    <w:p w:rsidR="00000000" w:rsidDel="00000000" w:rsidP="00000000" w:rsidRDefault="00000000" w:rsidRPr="00000000" w14:paraId="00000006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“No siento nada… es todo apostar,</w:t>
      </w:r>
    </w:p>
    <w:p w:rsidR="00000000" w:rsidDel="00000000" w:rsidP="00000000" w:rsidRDefault="00000000" w:rsidRPr="00000000" w14:paraId="00000007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todo perder para buscar.</w:t>
      </w:r>
    </w:p>
    <w:p w:rsidR="00000000" w:rsidDel="00000000" w:rsidP="00000000" w:rsidRDefault="00000000" w:rsidRPr="00000000" w14:paraId="00000008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siento nada… es todo apostar,</w:t>
      </w:r>
    </w:p>
    <w:p w:rsidR="00000000" w:rsidDel="00000000" w:rsidP="00000000" w:rsidRDefault="00000000" w:rsidRPr="00000000" w14:paraId="00000009">
      <w:pPr>
        <w:ind w:left="0" w:firstLine="0"/>
        <w:rPr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donde hay amor y caridad Tú estás”.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Subtitle"/>
        <w:rPr>
          <w:b w:val="0"/>
          <w:sz w:val="22"/>
          <w:szCs w:val="22"/>
        </w:rPr>
      </w:pPr>
      <w:bookmarkStart w:colFirst="0" w:colLast="0" w:name="_pqyq7vczdff9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Subtitle"/>
        <w:rPr>
          <w:b w:val="0"/>
          <w:sz w:val="22"/>
          <w:szCs w:val="22"/>
        </w:rPr>
      </w:pPr>
      <w:bookmarkStart w:colFirst="0" w:colLast="0" w:name="_fwzqacasz6h1" w:id="1"/>
      <w:bookmarkEnd w:id="1"/>
      <w:r w:rsidDel="00000000" w:rsidR="00000000" w:rsidRPr="00000000">
        <w:rPr>
          <w:b w:val="0"/>
          <w:sz w:val="22"/>
          <w:szCs w:val="22"/>
          <w:rtl w:val="0"/>
        </w:rPr>
        <w:t xml:space="preserve">“Si el grano de trigo muere en la tierra,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mucho fruto dará.</w:t>
      </w:r>
    </w:p>
    <w:p w:rsidR="00000000" w:rsidDel="00000000" w:rsidP="00000000" w:rsidRDefault="00000000" w:rsidRPr="00000000" w14:paraId="0000000D">
      <w:pPr>
        <w:pStyle w:val="Subtitle"/>
        <w:rPr>
          <w:b w:val="0"/>
          <w:sz w:val="22"/>
          <w:szCs w:val="22"/>
        </w:rPr>
      </w:pPr>
      <w:bookmarkStart w:colFirst="0" w:colLast="0" w:name="_n246l030mr8c" w:id="2"/>
      <w:bookmarkEnd w:id="2"/>
      <w:r w:rsidDel="00000000" w:rsidR="00000000" w:rsidRPr="00000000">
        <w:rPr>
          <w:b w:val="0"/>
          <w:sz w:val="22"/>
          <w:szCs w:val="22"/>
          <w:rtl w:val="0"/>
        </w:rPr>
        <w:t xml:space="preserve">Quien perderá su vida por mí, </w:t>
      </w:r>
    </w:p>
    <w:p w:rsidR="00000000" w:rsidDel="00000000" w:rsidP="00000000" w:rsidRDefault="00000000" w:rsidRPr="00000000" w14:paraId="0000000E">
      <w:pPr>
        <w:pStyle w:val="Subtitle"/>
        <w:rPr>
          <w:b w:val="0"/>
          <w:sz w:val="22"/>
          <w:szCs w:val="22"/>
        </w:rPr>
      </w:pPr>
      <w:bookmarkStart w:colFirst="0" w:colLast="0" w:name="_6dopprua03kd" w:id="3"/>
      <w:bookmarkEnd w:id="3"/>
      <w:r w:rsidDel="00000000" w:rsidR="00000000" w:rsidRPr="00000000">
        <w:rPr>
          <w:b w:val="0"/>
          <w:sz w:val="22"/>
          <w:szCs w:val="22"/>
          <w:rtl w:val="0"/>
        </w:rPr>
        <w:t xml:space="preserve">vida sin fin tendrá”.</w:t>
      </w:r>
    </w:p>
    <w:p w:rsidR="00000000" w:rsidDel="00000000" w:rsidP="00000000" w:rsidRDefault="00000000" w:rsidRPr="00000000" w14:paraId="0000000F">
      <w:pPr>
        <w:pStyle w:val="Subtitle"/>
        <w:rPr/>
      </w:pPr>
      <w:bookmarkStart w:colFirst="0" w:colLast="0" w:name="_uw80xb2q6yg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Lo deseaste tanto,</w:t>
      </w:r>
    </w:p>
    <w:p w:rsidR="00000000" w:rsidDel="00000000" w:rsidP="00000000" w:rsidRDefault="00000000" w:rsidRPr="00000000" w14:paraId="00000011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 oscuras te ibas al encuentro</w:t>
      </w:r>
    </w:p>
    <w:p w:rsidR="00000000" w:rsidDel="00000000" w:rsidP="00000000" w:rsidRDefault="00000000" w:rsidRPr="00000000" w14:paraId="00000012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Su nombre invocando:</w:t>
      </w:r>
    </w:p>
    <w:p w:rsidR="00000000" w:rsidDel="00000000" w:rsidP="00000000" w:rsidRDefault="00000000" w:rsidRPr="00000000" w14:paraId="00000013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“No siento nada… es todo apostar,</w:t>
      </w:r>
    </w:p>
    <w:p w:rsidR="00000000" w:rsidDel="00000000" w:rsidP="00000000" w:rsidRDefault="00000000" w:rsidRPr="00000000" w14:paraId="00000014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todo perder para buscar.</w:t>
      </w:r>
    </w:p>
    <w:p w:rsidR="00000000" w:rsidDel="00000000" w:rsidP="00000000" w:rsidRDefault="00000000" w:rsidRPr="00000000" w14:paraId="00000015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siento nada… es todo apostar,</w:t>
      </w:r>
    </w:p>
    <w:p w:rsidR="00000000" w:rsidDel="00000000" w:rsidP="00000000" w:rsidRDefault="00000000" w:rsidRPr="00000000" w14:paraId="00000016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donde hay amor y caridad Tú estás”.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El cielo en tus ojos, el bien en tu alma,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miedo en tu corazón.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Dulzura y silencio, un “gracias” por todos,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tu suspiro: sólo Dios.</w:t>
      </w:r>
    </w:p>
    <w:p w:rsidR="00000000" w:rsidDel="00000000" w:rsidP="00000000" w:rsidRDefault="00000000" w:rsidRPr="00000000" w14:paraId="0000001C">
      <w:pPr>
        <w:ind w:left="566.9291338582675" w:firstLine="0"/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Lo deseaste tanto,</w:t>
      </w:r>
    </w:p>
    <w:p w:rsidR="00000000" w:rsidDel="00000000" w:rsidP="00000000" w:rsidRDefault="00000000" w:rsidRPr="00000000" w14:paraId="0000001E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 oscuras te ibas al encuentro</w:t>
      </w:r>
    </w:p>
    <w:p w:rsidR="00000000" w:rsidDel="00000000" w:rsidP="00000000" w:rsidRDefault="00000000" w:rsidRPr="00000000" w14:paraId="0000001F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Su nombre invocando:</w:t>
      </w:r>
    </w:p>
    <w:p w:rsidR="00000000" w:rsidDel="00000000" w:rsidP="00000000" w:rsidRDefault="00000000" w:rsidRPr="00000000" w14:paraId="00000020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“No siento nada… es todo apostar,</w:t>
      </w:r>
    </w:p>
    <w:p w:rsidR="00000000" w:rsidDel="00000000" w:rsidP="00000000" w:rsidRDefault="00000000" w:rsidRPr="00000000" w14:paraId="00000021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todo perder para buscar.</w:t>
      </w:r>
    </w:p>
    <w:p w:rsidR="00000000" w:rsidDel="00000000" w:rsidP="00000000" w:rsidRDefault="00000000" w:rsidRPr="00000000" w14:paraId="00000022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siento nada… es todo apostar,</w:t>
      </w:r>
    </w:p>
    <w:p w:rsidR="00000000" w:rsidDel="00000000" w:rsidP="00000000" w:rsidRDefault="00000000" w:rsidRPr="00000000" w14:paraId="00000023">
      <w:pPr>
        <w:ind w:left="0" w:firstLine="0"/>
        <w:rPr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donde hay amor y caridad Tú estás”.</w:t>
      </w:r>
      <w:r w:rsidDel="00000000" w:rsidR="00000000" w:rsidRPr="00000000">
        <w:rPr>
          <w:rtl w:val="0"/>
        </w:rPr>
      </w:r>
    </w:p>
    <w:sectPr>
      <w:foot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